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Суд божий над епископом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Были и лето и осень дождливы;<w:br/>Были потоплены пажити, нивы;<w:br/>Хлеб на полях не созрел и пропал;<w:br/>Сделался голод, народ умирал.<w:br/><w:br/>Но у епископа, милостью неба,<w:br/>Полны амбары огромные хлеба;<w:br/>Жито сберег прошлогоднее он:<w:br/>Был осторожен епископ Гаттон.<w:br/><w:br/>Рвутся толпой и голодный и нищий<w:br/>В двери епископа, требуя пищи;<w:br/>Скуп и жесток был епископ Гаттон:<w:br/>Общей бедою не тронулся он.<w:br/><w:br/>Слушать их вопли ему надоело;<w:br/>Вот он решился на страшное дело:<w:br/>Бедных из ближних и дальних сторон,<w:br/>Слышно, скликает епископ Гаттон.<w:br/><w:br/>&laquo;Дожили мы до нежданного чуда:<w:br/>Вынул епископ добро из-под спуда;<w:br/>Бедных к себе на пирушку зовет&raquo;,-<w:br/>Так говорил изумленный народ.<w:br/><w:br/>К сроку собралися званые гости,<w:br/>Бледные, чахлые, кожа да кости;<w:br/>Старый, огромный сарай отворен,<w:br/>В нем угостит их епископ Гаттон.<w:br/><w:br/>Вот уж столпились под кровлей сарая<w:br/>Все пришлецы из окружного края...<w:br/>Как же их принял епископ Гаттон?<w:br/>Был им сарай и с гостями сожжен.<w:br/><w:br/>Глядя епископ на пепел пожарный,<w:br/>Думает: &laquo;Будут мне все благодарны;<w:br/>Разом избавил я шуткой моей<w:br/>Край наш голодный от жадных мышей&raquo;.<w:br/><w:br/>В замок епископ к себе возвратился,<w:br/>Ужинать сел, пировал, веселился,<w:br/>Спал, как невинный, и снов не видал...<w:br/>Правда! но боле с тех пор он не спал.<w:br/><w:br/>Утром он входит в покой, где висели<w:br/>Предков портреты, и видит, что съели<w:br/>Мыши его живописный портрет,<w:br/>Так, что холстины и признака нет.<w:br/><w:br/>Он обомлел; он от страха чуть дышит...<w:br/>Вдруг он чудесную ведомость слышит:<w:br/>&laquo;Наша округа мышами полна,<w:br/>В житницах съеден весь хлеб до зерна&raquo;.<w:br/><w:br/>Вот и другое в ушах загремело:<w:br/>&laquo;Бог на тебя за вчерашнее дело!<w:br/>Крепкий твой замок, епископ Гаттон,<w:br/>Мыши со всех осаждают сторон&raquo;.<w:br/><w:br/>Ход был до Рейна от замка подземной;<w:br/>В страхе епископ дорогою темной<w:br/>К берегу выйти из замка спешит:<w:br/>&laquo;В Рейнской башне спасусь&raquo;,- говорит.<w:br/><w:br/>Башня из рейнских вод подымалась;<w:br/>Издали острым утесом казалась,<w:br/>Грозно из пены торчащим, она;<w:br/>Стены кругом ограждала волна.<w:br/><w:br/>В легкую лодку епископ садится;<w:br/>К башне причалил, дверь запер и мчится<w:br/>Вверх по гранитным крутым ступеням;<w:br/>В страхе один затворился он там.<w:br/><w:br/>Стены из стали казалися слиты,<w:br/>Были решетками окна забиты,<w:br/>Ставни чугунные, каменный свод,<w:br/>Дверью железною запертый вход.<w:br/><w:br/>Узник не знает, куда приютиться;<w:br/>На пол, зажмурив глаза, он ложится...<w:br/>Вдруг он испуган стенаньем глухим:<w:br/>Вспыхнули ярко два глаза над ним.<w:br/><w:br/>Смотрит он... кошка сидит и мяучит;<w:br/>Голос тот грешника давит и мучит;<w:br/>Мечется кошка; невесело ей:<w:br/>Чует она приближенье мышей.<w:br/><w:br/>Пал на колени епископ и криком<w:br/>Бога зовет в исступлении диком.<w:br/>Воет преступник... а мыши плывут...<w:br/>Ближе и ближе... доплыли... ползут.<w:br/><w:br/>Вот уж ему в расстоянии близком<w:br/>Слышно, как лезут с роптаньем и писком;<w:br/>Слышно, как стену их лапки скребут;<w:br/>Слышно, как камень их зубы грызут.<w:br/><w:br/>Вдруг ворвались неизбежные звери;<w:br/>Сыплются градом сквозь окна, сквозь двери,<w:br/>Спереди, сзади, с боков, с высоты...<w:br/>Что тут, епископ, почувствовал ты?<w:br/><w:br/>Зубы об камни они навострили,<w:br/>Грешнику в кости их жадно впустили,<w:br/>Весь по суставам раздернут был он...<w:br/>Так был наказан епископ Гаттон.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2021-11-11T02:16:33+03:00</dcterms:created>
  <dcterms:modified xsi:type="dcterms:W3CDTF">2021-11-11T02:16:33+03:00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