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 смягчилась, наградив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Судьба смягчилась, наградив меня
          <w:br/>
           Бесценным даром — шелковой перчаткой,
          <w:br/>
           Чтоб я достиг вершин отрады сладкой,
          <w:br/>
           Далекий образ в памяти храня.
          <w:br/>
          <w:br/>
          Не вспоминал я рокового дня,
          <w:br/>
           Забыл позор и той минуты краткой,
          <w:br/>
           Когда богатство я обрел украдкой
          <w:br/>
           И сразу нищим стал, свой стыд кляня.
          <w:br/>
          <w:br/>
          Не удержал я драгоценной дани,
          <w:br/>
           Безволен, безъязык и безголос,
          <w:br/>
           Я уступил без боя поле брани.
          <w:br/>
          <w:br/>
          Мне крылья бы — добычу б я унес,
          <w:br/>
           Чтоб отомстить той несравненной длани,
          <w:br/>
           Из-за которой пролил столько слез.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2022-04-22T18:59:03+03:00</dcterms:created>
  <dcterms:modified xsi:type="dcterms:W3CDTF">2022-04-22T18:59:03+03:00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