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Давай помолчим.
          <w:br/>
           Мы так долго не виделись.
          <w:br/>
           Какие прекрасные сумерки выдались!
          <w:br/>
           И все позабылось,
          <w:br/>
           Что помнить не хочется:
          <w:br/>
           Обиды твои.
          <w:br/>
           И мое одиночество.
          <w:br/>
          <w:br/>
          Давай помолчим.
          <w:br/>
           Мы так долго не виделись.
          <w:br/>
          <w:br/>
          Душа моя —
          <w:br/>
           Как холостяцкая комната.
          <w:br/>
           Ни взглядов твоих в ней,
          <w:br/>
           Ни детского гомона.
          <w:br/>
           Завалена книгами
          <w:br/>
           Площадь жилищная,
          <w:br/>
           Как сердце — словами…
          <w:br/>
           Теперь уже лишними.
          <w:br/>
           Ах, эти слова,
          <w:br/>
           Будто листья опавшие.
          <w:br/>
           И слезы —
          <w:br/>
           На целую жизнь опоздавшие.
          <w:br/>
          <w:br/>
          Не плачь.
          <w:br/>
           У нас встреча с тобой,
          <w:br/>
           А не проводы.
          <w:br/>
           Мы снова сегодня наивны
          <w:br/>
           И молоды.
          <w:br/>
          <w:br/>
          Давай помолчим.
          <w:br/>
           Мы так долго не виделись.
          <w:br/>
           Какие прекрасные
          <w:br/>
           Сумерки
          <w:br/>
           Выдались!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2022-04-22T05:53:45+03:00</dcterms:created>
  <dcterms:modified xsi:type="dcterms:W3CDTF">2022-04-22T05:53:45+03:00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