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Сухой красноватый бурьян на заре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Сухой красноватый бурьян на заре
          <w:br/>
           И утренний тонкий серебряный холод.
          <w:br/>
           И город вдали на покатой горе,
          <w:br/>
           Военного детства неласковый город.
          <w:br/>
          <w:br/>
          Лежит в огородах сухая ботва.
          <w:br/>
           На низеньких крышах — следы пулевые.
          <w:br/>
           На клеверном поле притихли «ПЕ-2»,
          <w:br/>
           Блестящие, новые, двухкилевые.
          <w:br/>
          <w:br/>
          И словно в насмешку над вихрем смертей,
          <w:br/>
           На стенах старинных бревенчатых зданий —
          <w:br/>
           Скупые таблички былых страхований
          <w:br/>
           Губернских, уездных и прочих властей…
          <w:br/>
          <w:br/>
          О город из древней семьи городов!
          <w:br/>
           Резные ворота, крылечки косые.
          <w:br/>
          <w:br/>
          Глазами твоих опечаленных вдов
          <w:br/>
           Тревожно мне в сердце смотрела Россия.
          <w:br/>
          <w:br/>
          Спасибо тебе за твою лебеду,
          <w:br/>
           За мягкое сено в домишках сосновых,
          <w:br/>
           За редкую сласть — петушков леденцовых —
          <w:br/>
           На бедном базаре в том горьком году.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2022-04-22T09:51:58+03:00</dcterms:created>
  <dcterms:modified xsi:type="dcterms:W3CDTF">2022-04-22T09:51:58+03:00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