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Сходные решения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Пора разгадывать загадки,
          <w:br/>
          Что людям загадали мы.
          <w:br/>
          Решенья эти будут кратки,
          <w:br/>
          Как надпись на стене тюрьмы.
          <w:br/>
          Мы говорили вам: «Изменой
          <w:br/>
          Живи; под твердью голубой
          <w:br/>
          Вскипай и рассыпайся пеной»,
          <w:br/>
          То значит: «Будь всегда собой».
          <w:br/>
          Мы говорили вам: «Нет истин,
          <w:br/>
          Прав — миг; прав — беглый поцелуй,
          <w:br/>
          Тот лжет, кто говорит: „Здесь пристань!“»
          <w:br/>
          То значит: «Истины взыскуй!»
          <w:br/>
          Мы говорили вам: «Лишь в страсти
          <w:br/>
          Есть сила. В вечном колесе,
          <w:br/>
          Вращаясь, домогайся власти»,
          <w:br/>
          То значит: «Люди равны все!»
          <w:br/>
          Нам скажут: «Сходные решенья
          <w:br/>
          Давно исчерпаны до дна».
          <w:br/>
          Что делать? разны поколенья,
          <w:br/>
          Язык различен, цель — одна!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2022-03-21T06:08:56+03:00</dcterms:created>
  <dcterms:modified xsi:type="dcterms:W3CDTF">2022-03-21T06:08:56+03:00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