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Счастливицы вольные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Счастливицы вольные птицы:
          <w:br/>
           Не знают они ни темницы,
          <w:br/>
           Ни ссылки, ни злой слепоты.
          <w:br/>
           Зачем же родился не птицею ты?
          <w:br/>
          <w:br/>
          Да! ласточкой, легкой касаткой!
          <w:br/>
           Глядел бы на мир не украдкой,
          <w:br/>
           Весь видел бы вдруг с высоты.
          <w:br/>
           Зачем же родился не птицею ты?
          <w:br/>
          <w:br/>
          Счастливицы вольные птицы:
          <w:br/>
           Купаются в море денницы,
          <w:br/>
           Им прах незнаком суеты.
          <w:br/>
           Зачем же родился не птицею ты?
          <w:br/>
          <w:br/>
          Нет божией птичке работы,
          <w:br/>
           Ни страха, ни слез, ни заботы,
          <w:br/>
           Не слышит она клеветы!
          <w:br/>
           Зачем же родился не птицею ты?
          <w:br/>
          <w:br/>
          С утра и до вечера бога
          <w:br/>
           Ты славил бы в выси чертога
          <w:br/>
           Чудесной святой красоты.
          <w:br/>
           Зачем же родился не птицею ты?
          <w:br/>
          <w:br/>
          Ты пел бы с утра до зарницы
          <w:br/>
           Созданье премудрой десницы,
          <w:br/>
           И звезды, и луг, и цветы,
          <w:br/>
           Зачем же родился не птицею ты?
          <w:br/>
          <w:br/>
          Ты грязь ненавидишь земную,
          <w:br/>
           Ты просишься в твердь голубую,
          <w:br/>
           Ты рвешься из уз темноты,
          <w:br/>
           Верь: некогда птицею будешь и ты!
          <w:br/>
          <w:br/>
          Прильнут к раменам тебе крылья,
          <w:br/>
           Взлетишь к небесам без усилья,
          <w:br/>
           И твой искупитель и бог
          <w:br/>
           Возьмет тебя в райский нетленный чертог!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2022-04-22T11:57:28+03:00</dcterms:created>
  <dcterms:modified xsi:type="dcterms:W3CDTF">2022-04-22T11:57:28+03:00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