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Счастливое семейство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Господа боится
          <w:br/>
          И по путям Его идет!
          <w:br/>
          Своим достатком насладится
          <w:br/>
          И в благоденстве поживет.
          <w:br/>
          <w:br/>
          В дому его нет ссор, разврата,
          <w:br/>
          Но мир, покой и тишина:
          <w:br/>
          Как маслина плодом богата,
          <w:br/>
          Красой и нравами жена.
          <w:br/>
          <w:br/>
          Как розы, кисти винограда
          <w:br/>
          Румянцем веселят своим,
          <w:br/>
          Его благословенны чада
          <w:br/>
          Так милы вкруг трапезы с ним.
          <w:br/>
          <w:br/>
          Так счастлив, так благополучен
          <w:br/>
          И так блажен тот человек,
          <w:br/>
          Кто с честью, правдой неразлучен
          <w:br/>
          И в Божьем страхе вел свой век.
          <w:br/>
          <w:br/>
          Благословится от Сиона,
          <w:br/>
          Благая снидут вся тому,
          <w:br/>
          Кто слез виновником и стона
          <w:br/>
          В сей жизни не был никому;
          <w:br/>
          <w:br/>
          Кто не вредит и не обидит,
          <w:br/>
          И злом не воздает за зло:
          <w:br/>
          Сыны сынов своих увидит
          <w:br/>
          И в жизни всякое добро.
          <w:br/>
          <w:br/>
          Мир в жизни сей и мир в дни оны,
          <w:br/>
          В обители избранных душ,
          <w:br/>
          Тебе, чувствительный, незлобный,
          <w:br/>
          Благочестивый, добрый муж.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2022-03-22T10:03:22+03:00</dcterms:created>
  <dcterms:modified xsi:type="dcterms:W3CDTF">2022-03-22T10:03:22+03:00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