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Сядь у моря — жди погоды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Сядь у моря — жди погоды.
          <w:br/>
          Отчего ж не ждать?
          <w:br/>
          Будто воды, наши годы
          <w:br/>
          Станут прибывать.
          <w:br/>
          <w:br/>
          Поразвеет пыл горячий,
          <w:br/>
          Проминет беда,
          <w:br/>
          И под камень под лежачий
          <w:br/>
          Потечет вода.
          <w:br/>
          <w:br/>
          И отступится кручина,
          <w:br/>
          Что свекровь стара;
          <w:br/>
          Накидает мне пучина
          <w:br/>
          Всякого добра.
          <w:br/>
          <w:br/>
          Будто воды, наши годы
          <w:br/>
          Станут прибывать.
          <w:br/>
          Сядь у моря, жди погоды.
          <w:br/>
          Отчего ж не ждать?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2022-03-17T21:00:30+03:00</dcterms:created>
  <dcterms:modified xsi:type="dcterms:W3CDTF">2022-03-17T21:00:30+03:00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