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Таврида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Там цвел миндаль. Сквозило море
          <w:br/>
          Меж кровель, выступов, перил.
          <w:br/>
          И жизни плавали в просторе,
          <w:br/>
          И чей-то шепот говорил
          <w:br/>
          Об этом. Нежно пахло летом,
          <w:br/>
          Небесной влагой, огурцом.
          <w:br/>
          Душа, стесненная скелетом,
          <w:br/>
          Такое делала с лицом,
          <w:br/>
          Что облик становился ликом
          <w:br/>
          Судьбы. Торчали из резьбы
          <w:br/>
          Черты в изломе полудиком:
          <w:br/>
          Жаровней - глаз, скула - калмыком,
          <w:br/>
          И сушь растресканной губы.
          <w:br/>
          Над миндалем Бахчисарая,
          <w:br/>
          Где скифы жарили форель,
          <w:br/>
          Носилось время, пожирая
          <w:br/>
          Аквамариновый апрель,
          <w:br/>
          Меня с тобой, и всех со всеми,
          <w:br/>
          Со всех сторон, с нутра, извне.
          <w:br/>
          Всепожирающее время,
          <w:br/>
          Неумирающее время
          <w:br/>
          Вертело вертел на огне.
          <w:br/>
          <w:br/>
          Но мне еще светила младость -
          <w:br/>
          Послаще славы эта радость,
          <w:br/>
          Крупней бессмертия вдвойне.
          <w:br/>
          Пускай случится что угодно,-
          <w:br/>
          Я счастлива была, свободна,
          <w:br/>
          Любима, счастлива, свободна,
          <w:br/>
          Со всеми и наедине!
          <w:br/>
          Ходила в том, что так немодно,
          <w:br/>
          Но жертвенно и благородно
          <w:br/>
          Щадило время дух во мне.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2021-11-11T05:58:50+03:00</dcterms:created>
  <dcterms:modified xsi:type="dcterms:W3CDTF">2021-11-11T05:58:50+03:00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