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Таинства ночей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Хранятся в памяти, как в темной книге,
          <w:br/>
          Свершившиеся таинства ночей,
          <w:br/>
          Те, жизни чуждые, святые миги,
          <w:br/>
          Когда я был и отдан, и ничей.
          <w:br/>
          Я помню запах тьмы и запах тела,
          <w:br/>
          Дрожащих членов выгибы и зной,
          <w:br/>
          Мир, дышащий желаньем до предела,
          <w:br/>
          Бесформенный, безобразный, иной.
          <w:br/>
          Исторгнутые мукой сладострастья,
          <w:br/>
          Безумны были речи, — но тогда
          <w:br/>
          Казалось мне, что властен их заклясть я
          <w:br/>
          Заклятием забвенья — навсегда!
          <w:br/>
          Что этот бред, мучительным отливом
          <w:br/>
          Вскрывающий души нагое дно,
          <w:br/>
          Навек умрет с растаявшим порывом,
          <w:br/>
          Что в миге будет все погребено!
          <w:br/>
          Нет! Эта мгла и криков и видений
          <w:br/>
          В другой мечте, как и в моей, жива!
          <w:br/>
          О вы, участницы ночных радений,
          <w:br/>
          Вы слышали запретные слова!
          <w:br/>
          Я был не одинок во храме страсти,
          <w:br/>
          Дал подсмотреть свой потаенный сон,
          <w:br/>
          И этот храм позором соучастии
          <w:br/>
          В святых воспоминаньях осквернен!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2022-03-19T09:10:24+03:00</dcterms:created>
  <dcterms:modified xsi:type="dcterms:W3CDTF">2022-03-19T09:10:24+03:00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