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Обворожительных имений,
          <w:br/>
          Рек, деревень, садов и сел
          <w:br/>
          На свете много; тем не меней, —
          <w:br/>
          Кто где всю жизнь свою провел,
          <w:br/>
          Иль только юность, только детство, —
          <w:br/>
          Свой славословит уголок,
          <w:br/>
          Поет, не разбирая средства,
          <w:br/>
          Его, от прочих мест далек.
          <w:br/>
          Неподражаемых поэтов,
          <w:br/>
          Художников, артистов и
          <w:br/>
          Музыкотворцев много, в этом
          <w:br/>
          Уж убедиться вы могли.
          <w:br/>
          Однако же, у всяких вкусов
          <w:br/>
          Излюбленный искусник свой:
          <w:br/>
          Одним — мил Дебюсси и Брюсов,
          <w:br/>
          Другим — Серов и А. Толстой.
          <w:br/>
          Очаровательных созданий
          <w:br/>
          Немало между разных рас:
          <w:br/>
          Блондинок цвета шерсти ланей,
          <w:br/>
          Брюнеток с васильками глаз.
          <w:br/>
          И редко тот, кто любит шведку,
          <w:br/>
          Японкой будет увлечен.
          <w:br/>
          Лишь соловей, вспорхнув на ветку,
          <w:br/>
          И я, такой же, как и он.
          <w:br/>
          Поем равно все то, что видим,
          <w:br/>
          И славословим всех равно.
          <w:br/>
          Мы никого не ненавидим
          <w:br/>
          Да и не любим заодно!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2022-03-25T10:53:24+03:00</dcterms:created>
  <dcterms:modified xsi:type="dcterms:W3CDTF">2022-03-25T10:53:24+03:00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