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Тайна скуки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Скучаю я, — но, ради Бога,
          <w:br/>
           Не придавайте слишком много
          <w:br/>
           Значенья, смысла скуке той.
          <w:br/>
           Скучаю я, как все скучают…
          <w:br/>
           О чем?.. Один, кто это знает, —
          <w:br/>
           И тот давно махнул рукой.
          <w:br/>
          <w:br/>
          Скучать, бывало, было в моде,
          <w:br/>
           Пожалуй, даже о погоде
          <w:br/>
           Иль о былом — что все равно…
          <w:br/>
           А ныне, право, до того ли?
          <w:br/>
           Мы все живем с умом без воли,
          <w:br/>
           Нам даже помнить не дано.
          <w:br/>
          <w:br/>
          И даже… Да, хотите — верьте,
          <w:br/>
           Хотите — нет, но к самой смерти
          <w:br/>
           Охоты смертной в сердце нет.
          <w:br/>
           Хоть жить уж вовсе не забавно,
          <w:br/>
           Но для чего ж не православно,
          <w:br/>
           А самовольно кинуть свет?
          <w:br/>
          <w:br/>
          Ведь ни добра, ни даже худа
          <w:br/>
           Без непосредственного чуда
          <w:br/>
           Нам жизнью нашей не нажить
          <w:br/>
           В наш век пристойный… Часом ране
          <w:br/>
           Иль позже — дьявол не в изъяне, —
          <w:br/>
           Не в барышах ли, может быть?
          <w:br/>
          <w:br/>
          Оставьте ж мысль — в зевоте скуки
          <w:br/>
           Душевных ран, душевной муки
          <w:br/>
           Искать неведомых следов…
          <w:br/>
           Что вам до тайны тех страданий,
          <w:br/>
           Тех фосфорических сияний
          <w:br/>
           От гнили, тленья и гробов?..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2022-04-22T09:22:58+03:00</dcterms:created>
  <dcterms:modified xsi:type="dcterms:W3CDTF">2022-04-22T09:22:58+03:00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