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вот где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вот где жизнь таила грани:
          <w:br/>
          Стол, телефон и голос грустный…
          <w:br/>
          Так сталь стилета остро ранит,
          <w:br/>
          И сердце, вдруг, без боли хрустнет.
          <w:br/>
          И мир, весь мир, — желаний, счастий,
          <w:br/>
          (Вселенная солнц, звезд, земель их),
          <w:br/>
          Испеплен, рухнет, — чьи-то части, —
          <w:br/>
          Лечь в память, трупа онемелей!
          <w:br/>
          Я знал, я ждал, предвидел, мерил,
          <w:br/>
          Но смерть всегда нова! — Не так ли
          <w:br/>
          Кураре, краткий дар Америк,
          <w:br/>
          Вжигает в кровь свои пентакли?
          <w:br/>
          И раньше было: жизнь межила
          <w:br/>
          Пути, чтоб вскрыть иные дали…
          <w:br/>
          Но юность, юность билась в жилах,
          <w:br/>
          Сны, умирая, новых ждали!
          <w:br/>
          И вот — все ночь. Старик упрямый,
          <w:br/>
          Ты ль в сотый круг шагнешь мгновенно?
          <w:br/>
          А сталь стилета входит прямо,
          <w:br/>
          И яд шипит по тленным венам.
          <w:br/>
          Я ждал, гадал, как сердце хрустнет,
          <w:br/>
          Как рок меж роз декабрьских ранит…
          <w:br/>
          Но — стол, звонок да голос грустный…
          <w:br/>
          Так вот где жизнь таила грани!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2022-03-19T09:35:06+03:00</dcterms:created>
  <dcterms:modified xsi:type="dcterms:W3CDTF">2022-03-19T09:35:06+03:00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