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и живем - напрасно маясь..."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и живем — напрасно маясь,
          <w:br/>
          в случайный веруя навет.
          <w:br/>
          Какая маленькая малость
          <w:br/>
          нас может разлучить навек.
          <w:br/>
          <w:br/>
          Так просто вычислить, прикинуть,
          <w:br/>
          что без тебя мне нет житья.
          <w:br/>
          Мне надо бы к тебе приникнуть.
          <w:br/>
          Иначе поступаю я.
          <w:br/>
          <w:br/>
          Припав на жесткое сиденье,
          <w:br/>
          сижу в косыночке простой
          <w:br/>
          и направляюсь на съеденье
          <w:br/>
          той темной стнанции пустой.
          <w:br/>
          <w:br/>
          Иду вдоль белого кладбища,
          <w:br/>
          оглядываюсь на кресты.
          <w:br/>
          Звучат печально и комично
          <w:br/>
          шаги мои средь темноты.
          <w:br/>
          <w:br/>
          О, снизойди ко мне, разбойник,
          <w:br/>
          присвистни в эту тишину.
          <w:br/>
          Я удивленно, как ребенок,
          <w:br/>
          в глаза недобрые взгляну.
          <w:br/>
          <w:br/>
          Зачем я здесь, зачем ступаю
          <w:br/>
          на темную тропу в лесу?
          <w:br/>
          Вину какую искупаю
          <w:br/>
          и наказание несу?
          <w:br/>
          <w:br/>
          О, как мне надо возродиться
          <w:br/>
          из этой тьмы и пустоты.
          <w:br/>
          О, как мне надо возвратиться
          <w:br/>
          туда, где ты, туда, где ты.
          <w:br/>
          <w:br/>
          Так просто станет все и цельно,
          <w:br/>
          когда ты скажешь мне слова
          <w:br/>
          и тяжело и драгоценно
          <w:br/>
          ко мне склонится голова.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2021-11-10T18:33:49+03:00</dcterms:created>
  <dcterms:modified xsi:type="dcterms:W3CDTF">2021-11-10T18:33:49+03:00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