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прочен в сердце и в мозгу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прочен в сердце и в мозгу
          <w:br/>
           Высокий строй эпохи прошлой,
          <w:br/>
           Что с современностию пошлой
          <w:br/>
           Я примириться не могу.
          <w:br/>
          <w:br/>
          Но я, бессильный, уж не спорю
          <w:br/>
           И, вспоминая старину,
          <w:br/>
           Не столь волнуюсь и кляну,
          <w:br/>
           Как предаюсь тоске и горю…
          <w:br/>
          <w:br/>
          Что я?.. Певец былых кручин;
          <w:br/>
           Скрижалей брошенных обломок;
          <w:br/>
           В пустынном доме, в час потемок,
          <w:br/>
           Я — потухающий камин.
          <w:br/>
          <w:br/>
          То треск огня совсем затихнет,
          <w:br/>
           Как будто смерть его пришла;
          <w:br/>
           То дрогнет теплая зола,
          <w:br/>
           И пламя снова ярко вспыхнет.
          <w:br/>
          <w:br/>
          Тогда тревожно по стенам
          <w:br/>
           Толпой задвигаются тени
          <w:br/>
           И лица прежних поколений
          <w:br/>
           Начнут выглядывать из рам.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2022-04-22T07:49:06+03:00</dcterms:created>
  <dcterms:modified xsi:type="dcterms:W3CDTF">2022-04-22T07:49:06+03:00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