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уж сердце у меня устроено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уж сердце у меня устроено —
          <w:br/>
           не могу вымаливать пощады.
          <w:br/>
           Мне теперь — на все четыре стороны…
          <w:br/>
           Ничего мне от тебя не надо.
          <w:br/>
           Рельсы — от заката до восхода,
          <w:br/>
           и от севера до юга — рельсы.
          <w:br/>
           Вот она — последняя свобода,
          <w:br/>
           горькая свобода погорельца.
          <w:br/>
           Застучат, затарахтят колеса,
          <w:br/>
           вольный ветер в тамбуре засвищет,
          <w:br/>
           полетит над полем, над откосом,
          <w:br/>
           над холодным нашим пепелищем.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2022-04-21T16:19:42+03:00</dcterms:created>
  <dcterms:modified xsi:type="dcterms:W3CDTF">2022-04-21T16:19:42+03:00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