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он служит, кем он служит,—
          <w:br/>
           Неизвестно никому,
          <w:br/>
           Но везде обед и ужин
          <w:br/>
           Предложить спешат ему.
          <w:br/>
          <w:br/>
          Для него всегда готовы
          <w:br/>
           Потерять билет в кино,
          <w:br/>
           И его любое слово
          <w:br/>
           Пьют, смакуя, как вино.
          <w:br/>
          <w:br/>
          При его тупых остротах
          <w:br/>
           Все смеются через край,
          <w:br/>
           Для него — повсюду отдых.
          <w:br/>
           Для него — повсюду рай.
          <w:br/>
          <w:br/>
          Жены, девушки и дети
          <w:br/>
           Смотрят только на него,
          <w:br/>
           Точно нет нигде на свете
          <w:br/>
           Интересней никого.
          <w:br/>
          <w:br/>
          — Кто же он? Герой? Писатель?
          <w:br/>
           Путешественник? Актер?
          <w:br/>
           Музыкант? Изобретатель?
          <w:br/>
           Тенор? Кинорежиссер?
          <w:br/>
          <w:br/>
          Мне ответили на это:
          <w:br/>
           Он… ну, как бы вам сказать…
          <w:br/>
           Он — никто… но как-то, где-то
          <w:br/>
           Все умеет доставать!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2022-04-22T05:11:50+03:00</dcterms:created>
  <dcterms:modified xsi:type="dcterms:W3CDTF">2022-04-22T05:11:50+03:00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