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"Там, где горы, убегая..."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где горы, убегая,
          <w:br/>
          В светлой тянутся дали,
          <w:br/>
          Пресловутого Дуная
          <w:br/>
          Льются вечные струи…
          <w:br/>
          <w:br/>
          Там-то, бают, в стары годы,
          <w:br/>
          По лазуревым ночам,
          <w:br/>
          Фей вилися хороводы
          <w:br/>
          Под водой и по водам;
          <w:br/>
          <w:br/>
          Месяц слушал, волны пели,
          <w:br/>
          И, навесясь с гор крутых,
          <w:br/>
          Замки рыцарей глядели
          <w:br/>
          С сладким ужасом на них.
          <w:br/>
          <w:br/>
          И лучами неземными,
          <w:br/>
          Заключен и одинок,
          <w:br/>
          Перемигивался с ними
          <w:br/>
          С древней башни огонек.
          <w:br/>
          <w:br/>
          Звезды с неба им внимали,
          <w:br/>
          Проходя за строем строй,
          <w:br/>
          И беседу продолжали
          <w:br/>
          Тихомолком меж собой.
          <w:br/>
          <w:br/>
          В панцирь дедовский закован,
          <w:br/>
          Воин-сторож на стене
          <w:br/>
          Слышал, тайно очарован,
          <w:br/>
          Дальний гул, как бы во сне.
          <w:br/>
          <w:br/>
          Чуть дремотой забывался,
          <w:br/>
          Гул яснел и грохотал…
          <w:br/>
          Он с молитвой просыпался
          <w:br/>
          И дозор свой продолжал.
          <w:br/>
          <w:br/>
          Все прошло, все взяли годы —
          <w:br/>
          Поддался и ты судьбе,
          <w:br/>
          О Дунай, и пароходы
          <w:br/>
          Нынче рыщут по тебе.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2021-11-10T16:13:04+03:00</dcterms:created>
  <dcterms:modified xsi:type="dcterms:W3CDTF">2021-11-10T16:13:04+03:00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