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 такие бродят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такие бродят души, —
          <w:br/>
          Спят такие сны…
          <w:br/>
          И я все согласна слушать,
          <w:br/>
          Кроме тишины.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2022-03-19T19:40:57+03:00</dcterms:created>
  <dcterms:modified xsi:type="dcterms:W3CDTF">2022-03-19T19:40:57+03:00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