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Танк «Маяковский»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Танки,
          <w:br/>
           танки,
          <w:br/>
           танки…
          <w:br/>
           Здравствуй, наша сталь!
          <w:br/>
           Под шатром знамен
          <w:br/>
           по мостовой московской
          <w:br/>
           грохотал,
          <w:br/>
           и шел,
          <w:br/>
           и прогибал асфальт
          <w:br/>
           грузом многих тонн
          <w:br/>
           «Владимир Маяковский».
          <w:br/>
           Баса
          <w:br/>
           грозный тон
          <w:br/>
           под броневою грудью.
          <w:br/>
           Чувствую,
          <w:br/>
           что он,—
          <w:br/>
           по взгляду,
          <w:br/>
           по орудью.
          <w:br/>
           Рев
          <w:br/>
           сложился в речь:
          <w:br/>
           «Товарищи!
          <w:br/>
           Я с вами!
          <w:br/>
           Жив
          <w:br/>
           и горд —
          <w:br/>
           Советской родины поэт,
          <w:br/>
           что, неся на башне
          <w:br/>
           боевое знамя.
          <w:br/>
           двигаюсь,
          <w:br/>
           как танк,
          <w:br/>
           по улицам побед.
          <w:br/>
           Гвардия стихов
          <w:br/>
           теперь
          <w:br/>
           в гвардейской части,
          <w:br/>
           в ста боях прошла
          <w:br/>
           тяжелая броня.
          <w:br/>
           Мой читатель
          <w:br/>
           броневые части
          <w:br/>
           отливал в Магнитогорске
          <w:br/>
           для меня.
          <w:br/>
           Рифмами
          <w:br/>
           детали мне выковывая,
          <w:br/>
           по эстрадам
          <w:br/>
           месяц на пролет
          <w:br/>
           мой читатель
          <w:br/>
           собирал целковые
          <w:br/>
           мне
          <w:br/>
           на сталетвердый переплет…
          <w:br/>
           Тыща километров.
          <w:br/>
           Фронтовым зарницам
          <w:br/>
           ни конца, ни края.
          <w:br/>
           Орудийный гром.
          <w:br/>
           Здесь я ездил прежде.
          <w:br/>
           Знаю заграницу.
          <w:br/>
           Приходилось глазом
          <w:br/>
           меряться с врагом.
          <w:br/>
           Разве мне в новинку?
          <w:br/>
           Не встречался разве
          <w:br/>
           с воем их газет,
          <w:br/>
           со звоном прусских шпор?..
          <w:br/>
           Значит, буду бить
          <w:br/>
           по гитлеровской мрази,
          <w:br/>
           как по белой прежде,
          <w:br/>
           рифмами в упор!»
          <w:br/>
           Четверо читателей
          <w:br/>
           присягу
          <w:br/>
           повторили про себя.
          <w:br/>
           И вот —
          <w:br/>
           сам Владим Владимыч
          <w:br/>
           по рейхстагу
          <w:br/>
           в свисте пуль
          <w:br/>
           осколочными бьет.
          <w:br/>
           Поднят флаг победы.
          <w:br/>
           Враг обрушен…
          <w:br/>
           «Рад я,
          <w:br/>
           что моя поэзия
          <w:br/>
           была
          <w:br/>
           безотказным
          <w:br/>
           партии оружьем,
          <w:br/>
           восплотившись
          <w:br/>
           в танки,
          <w:br/>
           строчки
          <w:br/>
           и другие долгие дела…
          <w:br/>
           Расскажите это
          <w:br/>
           всем поэтам,
          <w:br/>
           чтобы шибче ход
          <w:br/>
           и чтобы тверже ствол!
          <w:br/>
           Чтобы работой,
          <w:br/>
           мыслью,
          <w:br/>
           песней спетой
          <w:br/>
           праздновать
          <w:br/>
           на улице вот этой
          <w:br/>
           коммунизма торжество…»
          <w:br/>
           Под шатром знамен
          <w:br/>
           пронесся голос строгий.
          <w:br/>
           И когда отгрохотал
          <w:br/>
           знакомый бас,
          <w:br/>
           мы с волненьем
          <w:br/>
           повторили строки,
          <w:br/>
           поднимавшие
          <w:br/>
           в атаки
          <w:br/>
           нас:
          <w:br/>
           «Слово —
          <w:br/>
           полководец
          <w:br/>
           человечьей силы.
          <w:br/>
           Марш!
          <w:br/>
           Чтобы время
          <w:br/>
           сзади
          <w:br/>
           ядрами рвалось.
          <w:br/>
           К старым дням
          <w:br/>
           чтоб ветром
          <w:br/>
           относило
          <w:br/>
           только путаницу волос…»
          <w:br/>
           Здравствуй,
          <w:br/>
           танк,
          <w:br/>
           советской мощи образ!
          <w:br/>
           В день победы
          <w:br/>
           и в другие дни
          <w:br/>
           наша гордость —
          <w:br/>
           это наша бодрость
          <w:br/>
           и непробиваемая
          <w:br/>
           твердость
          <w:br/>
           выкованной
          <w:br/>
           родиной
          <w:br/>
           брони!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2022-04-26T02:57:12+03:00</dcterms:created>
  <dcterms:modified xsi:type="dcterms:W3CDTF">2022-04-26T02:57:12+03:00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