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в горах —
          <w:br/>
           Какая радость!
          <w:br/>
           Я был в Тарках —
          <w:br/>
           Какая гадость!
          <w:br/>
           Скажу не в смех:
          <w:br/>
           Аул Шамхала
          <w:br/>
           Похож немало
          <w:br/>
           На русский хлев.
          <w:br/>
           Большой и длинный,
          <w:br/>
           Обмазан глиной,
          <w:br/>
           Нечист внутри,
          <w:br/>
           Нечист снаружи;
          <w:br/>
           Мечети с три,
          <w:br/>
           Ручьи да лужи,
          <w:br/>
           Кладбище, ров
          <w:br/>
           Да рыбный лов,
          <w:br/>
           Духан, пять лавок,
          <w:br/>
           И, наконец,
          <w:br/>
           Всему вдобавок
          <w:br/>
           Вверху дворец
          <w:br/>
           Преавантажный
          <w:br/>
           И двухэтажный,
          <w:br/>
           Где князь Шамхал
          <w:br/>
           Сидит и судит
          <w:br/>
           Всех наповал.
          <w:br/>
           В большой папахе,
          <w:br/>
           В цветной рубахе,
          <w:br/>
           Румян и дюж,
          <w:br/>
           Счастливый муж
          <w:br/>
           По царству ходит
          <w:br/>
           И юных дев
          <w:br/>
           И в стыд и в гнев
          <w:br/>
           Нередко вводит.
          <w:br/>
           А как в Тарках
          <w:br/>
           Прелестны девы —
          <w:br/>
           Прекрасней Евы!
          <w:br/>
           Всегда в штанах
          <w:br/>
           Из красной ткани,
          <w:br/>
           Ни разу в год
          <w:br/>
           Не ходят в бани.
          <w:br/>
           Рублей пятьсот —
          <w:br/>
           И ни полслова!
          <w:br/>
           Любая мать
          <w:br/>
           Сейчас готова
          <w:br/>
           Вам дочь отдать —
          <w:br/>
           Ложитесь спать,
          <w:br/>
           И как угодно…
          <w:br/>
           Хоть навсегда!
          <w:br/>
           Но, господа,
          <w:br/>
           Не так свободно
          <w:br/>
           Торгует тот,
          <w:br/>
           Кто не сочтет
          <w:br/>
           Пето в кармане:
          <w:br/>
           Тому на хвост
          <w:br/>
           Тавлинки пост,
          <w:br/>
           Как в рамазане!
          <w:br/>
           И щеголек
          <w:br/>
           Из зал московских
          <w:br/>
           От дев тарковских
          <w:br/>
           Услышит: «йок!»
          <w:br/>
           О «йок!». С бельмесом
          <w:br/>
           Вас выдумал
          <w:br/>
           Сам дьявол с бесом
          <w:br/>
           И передал
          <w:br/>
           Потом черкесам
          <w:br/>
           Назло повесам:
          <w:br/>
           Сердись и плачь
          <w:br/>
           От неудач!
          <w:br/>
           Набрел я ночью
          <w:br/>
           На сущий клад
          <w:br/>
           Лет в пятьдесят.
          <w:br/>
           Геройской мочью,
          <w:br/>
           Зажав ей рот
          <w:br/>
           И не стыдясь,
          <w:br/>
           По старой вере
          <w:br/>
           Старушью честь
          <w:br/>
           Уже принесть
          <w:br/>
           Хотел Венере…
          <w:br/>
           Вдруг «йок!» кричит
          <w:br/>
           Моя злодейка,
          <w:br/>
           В висок летит
          <w:br/>
           Мне прямо лейка,
          <w:br/>
           С которой — срам!—
          <w:br/>
           Шла к воротам
          <w:br/>
           Прелюбодейка!
          <w:br/>
           «Тахта! Постой!» —
          <w:br/>
           Я слышу ясно,
          <w:br/>
           И, с бородой,
          <w:br/>
           Как пламень, красной,
          <w:br/>
           Передо мной
          <w:br/>
           Мужик ужасный —
          <w:br/>
           О день несчастный!
          <w:br/>
           Сначала я,
          <w:br/>
           Как воин смелый,
          <w:br/>
           Хотел шутя
          <w:br/>
           Окончить дело —
          <w:br/>
           Словцом, другим
          <w:br/>
           Отговориться,
          <w:br/>
           Но помириться
          <w:br/>
           Пришлось иным.
          <w:br/>
           «Тахта!» — спокойно
          <w:br/>
           Он бормотал
          <w:br/>
           И непристойно
          <w:br/>
           Меня вязал.
          <w:br/>
           К чему рассказы?
          <w:br/>
           Мои проказы
          <w:br/>
           Окончить мог
          <w:br/>
           Лишь кошелек
          <w:br/>
           Да бер-абазы!..
          <w:br/>
           __________
          <w:br/>
           Она прийдет,
          <w:br/>
           Как было прежде,
          <w:br/>
           Ко мне одна
          <w:br/>
           В ночной одежде.
          <w:br/>
           Сперва, стыдясь,
          <w:br/>
           Сапожки скинет.
          <w:br/>
           Потом, смеясь,
          <w:br/>
           Меня обнимет!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2022-04-24T00:25:08+03:00</dcterms:created>
  <dcterms:modified xsi:type="dcterms:W3CDTF">2022-04-24T00:25:08+03:00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