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Тачанка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 вы, кони удалые,
          <w:br/>
          Гладкие, красивые!
          <w:br/>
          Коренные — вороные,
          <w:br/>
          Пристяжные — сивые!
          <w:br/>
          <w:br/>
          Гривы спутанные ваши
          <w:br/>
          Гребнем расчешу я,
          <w:br/>
          Красным шелком разукрашу
          <w:br/>
          Праздничную сбрую.
          <w:br/>
          <w:br/>
          На тачанке мы поедем
          <w:br/>
          По степям, по кочкам
          <w:br/>
          Вместе с Мишкою-медведем,
          <w:br/>
          Храбрым пулеметчиком!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2022-03-21T14:39:14+03:00</dcterms:created>
  <dcterms:modified xsi:type="dcterms:W3CDTF">2022-03-21T14:39:14+03:00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