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Твердят порой: Семь бед — один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Твердят порой: «Семь бед — один ответ»
          <w:br/>
          Однако жизнь, и это не секрет.
          <w:br/>
          Такой преподнесет порой «ответ»,
          <w:br/>
          Что пострашней семидесяти бед!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2025-04-22T06:08:40+03:00</dcterms:created>
  <dcterms:modified xsi:type="dcterms:W3CDTF">2025-04-22T06:08:40+03:00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