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Твист в Крыму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наблюдал,
          <w:br/>
           Как пляшут твист
          <w:br/>
           В Крыму.
          <w:br/>
           О нет, я не смотрел, как лютый ворог,
          <w:br/>
           На этих неизвестно почему
          <w:br/>
           Шельмуемых  танцоров и танцорок,
          <w:br/>
           Но понимал: не это — твист, не та
          <w:br/>
           Динамика, не так руками машут.
          <w:br/>
           И вдруг сказала девушка, проста
          <w:br/>
           Почти до святости:
          <w:br/>
              — Они  вприсядку
          <w:br/>
           пляшут!
          <w:br/>
           И оказалась к истине близка,
          <w:br/>
           Ее воображенье было чисто.
          <w:br/>
           Они откалывали казачка!
          <w:br/>
           Вот что в Крыму
          <w:br/>
           Плясали
          <w:br/>
           Вместо
          <w:br/>
           Твиста.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2022-04-23T14:58:51+03:00</dcterms:created>
  <dcterms:modified xsi:type="dcterms:W3CDTF">2022-04-23T14:58:51+03:00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