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Твоя душа противится свиданьям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Твоя душа противится свиданьям.
          <w:br/>
           Но ты скажи ей, как меня зовут.
          <w:br/>
           Меня прозвали «волей» иль «желаньем»
          <w:br/>
           А воле есть в любой душе приют.
          <w:br/>
           Она твоей души наполнит недра
          <w:br/>
           Собой одной и множествами воль.
          <w:br/>
           А в тех делах, где счет ведется щедро,
          <w:br/>
           Число «один» — не более чем ноль.
          <w:br/>
           Пусть я ничто во множестве несметном,
          <w:br/>
           Но для тебя останусь я одним.
          <w:br/>
           Для всех других я буду незаметным,
          <w:br/>
           Но пусть тобою буду я любим.
          <w:br/>
          <w:br/>
          Ты полюби сперва мое прозванье,
          <w:br/>
           Тогда меня полюбишь. Я — желанье!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2022-04-22T10:20:21+03:00</dcterms:created>
  <dcterms:modified xsi:type="dcterms:W3CDTF">2022-04-22T10:20:21+03:00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