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Театр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Театр- и зрелище и школа для народа,
          <w:br/>
           Будить сердца людей- вот в чем его природа!
          <w:br/>
           На путь неправедный он не дает свернуть,
          <w:br/>
           Он к свету нас ведет, открыв нам правый путь.
          <w:br/>
          <w:br/>
          Волнуя и смеша, он заставляет снова
          <w:br/>
           Обдумать прошлое и смысл пережитого.
          <w:br/>
           На сцене увидав правдивый облик свой,
          <w:br/>
           Смеяться будешь ты иль плакать над собой.
          <w:br/>
          <w:br/>
          Узнаешь: жизнь твоя светла иль непроглядна,
          <w:br/>
           Вот это верно в ней, а это в ней неладно.
          <w:br/>
           Развить захочешь ты достойные черты —
          <w:br/>
           Так новой мудростью обогатишься ты.
          <w:br/>
          <w:br/>
          И если ты хорош — то только лучше станешь,
          <w:br/>
           А если ты дикарь — из темноты воспрянешь.
          <w:br/>
           В театре рангов нет, в нем так заведено:
          <w:br/>
           Ты господин иль раб — театру все равно!
          <w:br/>
          <w:br/>
          Он чист и величав, влечет он к светлым весям,
          <w:br/>
           Свободен и широк, он свят и независим.
          <w:br/>
           Он — благонравья храм, он- знания дворец.
          <w:br/>
           Наставник для умов, целитель для сердец.
          <w:br/>
          <w:br/>
          Но следует ему блюсти одно условье:
          <w:br/>
           Родной народ учить с терпеньем и с любовью,
          <w:br/>
           И с древа мудрости срывать тогда лишь плод,
          <w:br/>
           Когда он красоту и зрелость обретет.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2022-04-21T21:30:35+03:00</dcterms:created>
  <dcterms:modified xsi:type="dcterms:W3CDTF">2022-04-21T21:30:35+03:00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