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"Тебе, когда мой голос отзвучит..."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Тебе, когда мой голос отзвучит
          <w:br/>
          настолько, что ни отклика, ни эха,
          <w:br/>
          а в памяти — улыбку заключит
          <w:br/>
          затянутая воздухом прореха,
          <w:br/>
          и жизнь моя за скобки век, бровей
          <w:br/>
          навеки отодвинется, пространство
          <w:br/>
          зрачку расчистив так, что он, ей-ей,
          <w:br/>
          уже простит (не верность, а упрямство),
          <w:br/>
          — случайный, сонный взгляд на циферблат
          <w:br/>
          напомнит нечто, тикавшее в лад
          <w:br/>
          невесть чему, сбивавшее тебя
          <w:br/>
          с привычных мыслей, с хитрости, с печали,
          <w:br/>
          куда—то торопясь и торопя
          <w:br/>
          настолько, что порой ночами
          <w:br/>
          хотелось вдруг его остановить
          <w:br/>
          и тут же — переполненное кровью,
          <w:br/>
          спешившее, по-твоему, любить,
          <w:br/>
          сравнить — его любовь с твоей любовью.
          <w:br/>
          <w:br/>
          И выдаст вдруг тогда дрожанье век,
          <w:br/>
          что было не с чем сверить этот бег,—
          <w:br/>
          как твой брегет — а вдруг и он не прочь
          <w:br/>
          спешить? И вот он в полночь брякнет...
          <w:br/>
          Но темнота тебе в окошко звякнет
          <w:br/>
          и подтвердит, что это вправду —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2021-11-10T10:24:55+03:00</dcterms:created>
  <dcterms:modified xsi:type="dcterms:W3CDTF">2021-11-10T10:24:55+03:00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