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Тебе не мешала чужая бессонница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признания,-
          <w:br/>
           их произносишь с трудом,
          <w:br/>
           для всего объясненья придумав заранее…
          <w:br/>
           Но большое и честное мужество в том,
          <w:br/>
           Чтоб себе не подыскивать оправдания.
          <w:br/>
           чтобы прямо сознаться:
          <w:br/>
           мол, так-то и так,
          <w:br/>
           жалко нервов
          <w:br/>
           и времени тратить не хочется…
          <w:br/>
           А товарищ… ну что же,
          <w:br/>
           он сам не дурак,
          <w:br/>
           что же мне-то без сна ворочаться?
          <w:br/>
           зря, лукавое сердце,
          <w:br/>
           Как заяц, в кусты,
          <w:br/>
           ты от горя чужого
          <w:br/>
           старательно прячешься.
          <w:br/>
           погоди еще, может, спохватишься ты
          <w:br/>
           и, хлебнув одиночества,
          <w:br/>
           вдоволь наплачешься.
          <w:br/>
           и с обидой скажешь,
          <w:br/>
           что жизнь недобра,
          <w:br/>
           и, быть может, в досаде
          <w:br/>
           тебе и не вспомнится,
          <w:br/>
           что когда-то ты сладко спала
          <w:br/>
           до утра
          <w:br/>
           и тебе не мешала чужая бессонница.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2022-04-21T14:50:00+03:00</dcterms:created>
  <dcterms:modified xsi:type="dcterms:W3CDTF">2022-04-21T14:50:00+03:00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