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Тебя давно уж нет на свете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Тебя давно уж нет на свете,
          <w:br/>
           Но я беседую с тобой.
          <w:br/>
           Я вспомнил бухту,
          <w:br/>
           южный ветер,
          <w:br/>
           Зеленопламенный прибой.
          <w:br/>
           Ангары.
          <w:br/>
           Ночь.
          <w:br/>
           Тень гидроплана.
          <w:br/>
           Огромное лицо луны.
          <w:br/>
           Тревожный холодок дурмана
          <w:br/>
           От губ
          <w:br/>
           твоих,
          <w:br/>
           от крутизны.
          <w:br/>
           Холщовые одежды лета.
          <w:br/>
           Над штабом —
          <w:br/>
           красная звезда.
          <w:br/>
           Вплоть до зари,
          <w:br/>
           вплоть до рассвета
          <w:br/>
           Не расставались
          <w:br/>
           мы
          <w:br/>
           тогда.
          <w:br/>
           Не расставались,
          <w:br/>
           целовались.
          <w:br/>
           Сверчки гремели.
          <w:br/>
           А кругом
          <w:br/>
           Шла исподволь
          <w:br/>
           событий завязь,
          <w:br/>
           Над нами
          <w:br/>
           плыл
          <w:br/>
           железный гром.
          <w:br/>
           Что понимали мы в столетье,
          <w:br/>
           Две тени,
          <w:br/>
           слитых в серебре?..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2022-04-22T03:47:47+03:00</dcterms:created>
  <dcterms:modified xsi:type="dcterms:W3CDTF">2022-04-22T03:47:47+03:00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