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Текла (из Шиллера)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(Голос духа)
          <w:br/>
           (1802)
          <w:br/>
          <w:br/>
          Где теперь я, что теперь со мною,
          <w:br/>
           Как тебе мелькает тень моя?
          <w:br/>
           Я ль не все покончила с землею,
          <w:br/>
           Не любила, не жила ли я?
          <w:br/>
          <w:br/>
          Спросишь ты о соловьях залетных,
          <w:br/>
           Для тебя мелодии свои
          <w:br/>
           Расточавших в песнях беззаботных?
          <w:br/>
           Отлюбив, исчезли соловьи.
          <w:br/>
          <w:br/>
          Я нашла ль потерянного снова?
          <w:br/>
           Верь, я с ним соединилась там,
          <w:br/>
           Где не рознят ничего родного,
          <w:br/>
           Там, где места нет уже слезам.
          <w:br/>
          <w:br/>
          Там и ты увидишь наши тени,
          <w:br/>
           Если любишь, как любила я;
          <w:br/>
           Там отец мой, чист от преступлений,
          <w:br/>
           Защищен от бедствий бытия.
          <w:br/>
          <w:br/>
          Там его не обманула вера
          <w:br/>
           В роковые таинства светил;
          <w:br/>
           Там всему по силе веры мера:
          <w:br/>
           Тот, кто верил, к правде близок был.
          <w:br/>
          <w:br/>
          Есть в пространствах оных бесконечных
          <w:br/>
           Упованьям каждого ответ.
          <w:br/>
           Ройся ты в своих сомненьях вечных;
          <w:br/>
           Смысл глубокий в грезах детских лет.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2022-04-22T14:54:40+03:00</dcterms:created>
  <dcterms:modified xsi:type="dcterms:W3CDTF">2022-04-22T14:54:40+03:00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