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Тело стихий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лепестке лазурево-лилейном
          <w:br/>
          Мир чудесен.
          <w:br/>
          Все чудесно в фейном, вейном, змейном
          <w:br/>
          Мире песен.
          <w:br/>
          <w:br/>
          Мы - повисли,
          <w:br/>
          Как над пенной бездною ручей.
          <w:br/>
          Льются мысли
          <w:br/>
          Блесками летающих лучей.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2021-11-10T22:34:01+03:00</dcterms:created>
  <dcterms:modified xsi:type="dcterms:W3CDTF">2021-11-10T22:34:01+03:00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