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Тематический контраст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на звезды истратилась шибко,
          <w:br/>
           За окошком кружилась в зеленеющем вальсе листва,
          <w:br/>
           На щеках замерзала румянцем улыбка,
          <w:br/>
           В подворотне глотками плыли слова.
          <w:br/>
          <w:br/>
          По стеклу прохромали потолстевшие сумерки,
          <w:br/>
           И безумный поэт утверждал жуткой пригоршней слов:
          <w:br/>
           В ваш мир огромный издалека несу мирки
          <w:br/>
           Дробью сердца и брызгом мозгов!
          <w:br/>
          <w:br/>
          Каждый думал: «Будет день и тогда я проснусь лицом
          <w:br/>
           Гроб привычек сломает летаргический труп.»
          <w:br/>
           А безумный выл: — Пусть страницы улиц замусорятся
          <w:br/>
           Пятерней пяти тысяч губ.
          <w:br/>
          <w:br/>
          От задорного вздора лопались вен болты
          <w:br/>
           И канализация жил.
          <w:br/>
           Кто-то в небо луну раздраженную, желтую,
          <w:br/>
           Словно с желчью пузырь уложил.
          <w:br/>
          <w:br/>
          Он вопил: — Я хороший и юный;
          <w:br/>
           Рот слюною дымился, как решетка клоак…
          <w:br/>
           И взбегал на череп, как демагог на трибуну,
          <w:br/>
           Полновесный товарищ кулак.
          <w:br/>
          <w:br/>
          А потом, когда утренний день во весь рост свой сурово
          <w:br/>
           И вокруг забелело, как надевши белье,
          <w:br/>
           На линейках телеграфных проволок
          <w:br/>
           Еще стыла бемоль воробьев, —
          <w:br/>
          <w:br/>
          Огляделись, и звонкие марши далече
          <w:br/>
           С зубов сквозь утро нес озноб,
          <w:br/>
           И стало обидно, что у поэта рыдавшего речью
          <w:br/>
           В ушах откровенно грязно.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2022-04-23T09:45:50+03:00</dcterms:created>
  <dcterms:modified xsi:type="dcterms:W3CDTF">2022-04-23T09:45:50+03:00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