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Темное родство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темное, утробное родство,
          <w:br/>
           Зачем ползешь чудовищным последом
          <w:br/>
           За светлым духом, чтоб разумным бредом
          <w:br/>
           Вновь ожило все, что в пластах мертво?
          <w:br/>
          <w:br/>
          Земной коры первичные потуги,
          <w:br/>
           Зачавшие божественный наш род,
          <w:br/>
           И пузыри, и жаберные дуги —
          <w:br/>
           Все в сгустке крови отразил урод.
          <w:br/>
          <w:br/>
          И вновь, прорезав плотные туманы,
          <w:br/>
           На теплые архейские моря,
          <w:br/>
           Где отбивают тяжкий пульс вулканы,
          <w:br/>
           Льет бледный свет пустынная заря.
          <w:br/>
          <w:br/>
          И, размножая легких инфузорий,
          <w:br/>
           Выращивая изумрудный сад,
          <w:br/>
           Все радостней и золотистей зори
          <w:br/>
           Из облачного пурпура сквозят.
          <w:br/>
          <w:br/>
          И солнце парит топь в полдневном жаре,
          <w:br/>
           И в зарослях хвощей из затхлой мглы
          <w:br/>
           Возносятся гигантских сигиллярий
          <w:br/>
           Упругие и рыхлые стволы.
          <w:br/>
          <w:br/>
          Косматые — с загнутыми клыками —
          <w:br/>
           Пасутся мамонты у мощных рек,
          <w:br/>
           И в сумраке пещер под ледниками
          <w:br/>
           Кремень тяжелый точит человек…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2022-04-22T07:27:22+03:00</dcterms:created>
  <dcterms:modified xsi:type="dcterms:W3CDTF">2022-04-22T07:27:22+03:00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