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Темным зовам не верит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Темным зовам не верит душа,
          <w:br/>
           Не летит встречу призракам ночи.
          <w:br/>
           Ты, как осень, ясна, хороша,
          <w:br/>
           Только строже и в ласках короче.
          <w:br/>
          <w:br/>
          Потянулися с криком в отлет
          <w:br/>
           Журавли над потусклой равниной.
          <w:br/>
           Как с природой, тебя эшафот
          <w:br/>
           Не разлучит с родимой кручиной.
          <w:br/>
          <w:br/>
          Не однажды под осени плач
          <w:br/>
           О тебе — невозвратно далекой
          <w:br/>
           За разгульным стаканом палач
          <w:br/>
           Головою поникнет жестокой.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2022-04-23T12:51:59+03:00</dcterms:created>
  <dcterms:modified xsi:type="dcterms:W3CDTF">2022-04-23T12:51:59+03:00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