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Приглушает птичий гам
          <w:br/>
           тишина еловая,
          <w:br/>
           проплывает по снегам
          <w:br/>
           тень моя лиловая.
          <w:br/>
           На снегах и в облаках
          <w:br/>
           синева прозрачная,
          <w:br/>
           в белых пухлых башлыках
          <w:br/>
           спят домишки дачные.
          <w:br/>
           Тень идет сама собой,
          <w:br/>
           в чащи забирается,
          <w:br/>
           о штакетник голубой
          <w:br/>
           пополам ломается…
          <w:br/>
           Хоть сугробы глубоки —
          <w:br/>
           просто нет возможности,
          <w:br/>
           хоть навешены замки
          <w:br/>
           из предосторожности,
          <w:br/>
           залезает тень плечом
          <w:br/>
           в окна золоченые,
          <w:br/>
           тени сроду нипочем
          <w:br/>
           зоны запрещенные…
          <w:br/>
           Я шагаю колеей,
          <w:br/>
           потная, усталая,
          <w:br/>
           лед бугристый подо мной,
          <w:br/>
           мешанина талая.
          <w:br/>
           Ноги бедные мои
          <w:br/>
           тяжелы немыслимо,
          <w:br/>
           я от этой колеи
          <w:br/>
           целиком зависима.
          <w:br/>
           Поскользнувшись на ходу,
          <w:br/>
           локоть тру с обидою,
          <w:br/>
           тени, пляшущей в саду,
          <w:br/>
           от души завидую!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2022-04-23T00:14:29+03:00</dcterms:created>
  <dcterms:modified xsi:type="dcterms:W3CDTF">2022-04-23T00:14:29+03:00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