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Тень Рылеева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Петру Александровичу Муханову</em>
          <w:br/>
          <w:br/>
          В ужасных тех стенах, где Иоанн,
          <w:br/>
           В младенчестве лишенный багряницы,
          <w:br/>
           Во мраке заточенья был заклан
          <w:br/>
           Булатом ослепленного убийцы,-
          <w:br/>
           Во тьме на узничьем одре лежал
          <w:br/>
           Певец, поклонник пламенной свободы;
          <w:br/>
           Отторжен, отлучен от всей природы,
          <w:br/>
           Он в вольных думах счастия искал.
          <w:br/>
           Но не придут обратно дни былые:
          <w:br/>
           Прошла пора надежд и снов,
          <w:br/>
           И вы, мечты, вы, призраки златые,
          <w:br/>
           Не позлатить железных вам оков!
          <w:br/>
           Тогда — то не был сон — во мрак темницы
          <w:br/>
           Небесное видение сошло:
          <w:br/>
           Раздался звук торжественной цевницы;
          <w:br/>
           Испуганный певец подъял чело
          <w:br/>
           И зрит: на облаках несомый,
          <w:br/>
           Явился образ, узнику знакомый.
          <w:br/>
           ‘Несу товарищу привет
          <w:br/>
           Из области, где нет тиранов,
          <w:br/>
           Где вечен мир, где вечен свет,
          <w:br/>
           Где нет ни бури, ни туманов.
          <w:br/>
           Блажен и славен мой удел:
          <w:br/>
           Свободу русскому народу
          <w:br/>
           Могучим гласом я воспел,
          <w:br/>
           Воспел и умер за свободу!
          <w:br/>
           Счастливец, я запечатлел
          <w:br/>
           Любовь к земле родимой кровью!
          <w:br/>
           И ты — я знаю — пламенел
          <w:br/>
           К отчизне чистою любовью.
          <w:br/>
           Грядущее твоим очам
          <w:br/>
           Разоблачу я в утешенье…
          <w:br/>
           Поверь: не жертвовал ты снам;
          <w:br/>
           Надеждам будет исполненье!’-
          <w:br/>
           Он рек — и бестелесною рукой
          <w:br/>
           Раздвинул стены, растворил затворы.
          <w:br/>
           Воздвиг певец восторженные взоры
          <w:br/>
           И видит: на Руси святой
          <w:br/>
           Свобода, счастье и покой!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2022-04-22T11:57:14+03:00</dcterms:created>
  <dcterms:modified xsi:type="dcterms:W3CDTF">2022-04-22T11:57:14+03:00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