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Теперь прощай, столица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Теперь прощай, столица,
          <w:br/>
          Прощай, весна моя,
          <w:br/>
          Уже по мне томится
          <w:br/>
          Корельская земля.
          <w:br/>
          <w:br/>
          Поля и огороды
          <w:br/>
          Спокойно зелены,
          <w:br/>
          Еще глубоки воды,
          <w:br/>
          И небеса бледны.
          <w:br/>
          <w:br/>
          Болотная русалка,
          <w:br/>
          Хозяйка этих мест,
          <w:br/>
          Глядит, вздыхая жалко,
          <w:br/>
          На колокольный крест.
          <w:br/>
          <w:br/>
          А иволга, подруга
          <w:br/>
          Моих безгрешных дней,
          <w:br/>
          Вчера вернувшись с юга,
          <w:br/>
          Кричит среди ветвей,
          <w:br/>
          <w:br/>
          Что стыдно оставаться
          <w:br/>
          До мая в городах,
          <w:br/>
          В театре задыхаться,
          <w:br/>
          Скучать на островах.
          <w:br/>
          <w:br/>
          Но иволга не знает,
          <w:br/>
          Русалке не понять,
          <w:br/>
          Как сладко мне бывает
          <w:br/>
          Его поцеловать!
          <w:br/>
          <w:br/>
          И все-таки сегодня
          <w:br/>
          На тихом склоне дня
          <w:br/>
          Уйду. Страна господня,
          <w:br/>
          Прими к себе меня!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2022-03-19T19:37:26+03:00</dcterms:created>
  <dcterms:modified xsi:type="dcterms:W3CDTF">2022-03-19T19:37:26+03:00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