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"Теперь тебе не до стихов..."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тебе не до стихов,
          <w:br/>
          О слово русское, родное!
          <w:br/>
          Созрела жатва, жнец готов,
          <w:br/>
          Настало время неземное...
          <w:br/>
          <w:br/>
          Ложь воплотилася в булат;
          <w:br/>
          Каким-то божьим попущеньем
          <w:br/>
          Не целый мир, но целый ад
          <w:br/>
          Тебе грозит ниспроверженьем...
          <w:br/>
          <w:br/>
          Все богохульные умы,
          <w:br/>
          Все богомерзкие народы
          <w:br/>
          Со дна воздвиглись царства тьмы
          <w:br/>
          Во имя света и свободы!
          <w:br/>
          <w:br/>
          Тебе они готовят плен,
          <w:br/>
          Тебе пророчат посрамленье,-
          <w:br/>
          Ты - лучших, будущих времен
          <w:br/>
          Глагол, и жизнь, и просвещенье!
          <w:br/>
          <w:br/>
          О, в этом испытаньи строгом,
          <w:br/>
          В последней, в роковой борьбе,
          <w:br/>
          Не измени же ты себе
          <w:br/>
          И оправдайся перед богом...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2021-11-10T18:43:23+03:00</dcterms:created>
  <dcterms:modified xsi:type="dcterms:W3CDTF">2021-11-10T18:43:23+03:00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