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уж снега не оставят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уж снега не оставят,
          <w:br/>
          теперь уж они навсегда,
          <w:br/>
          и летние бредни растают
          <w:br/>
          в морозном пару навсегда.
          <w:br/>
          <w:br/>
          Тот замысел первоначальный
          <w:br/>
          потухнет, отброшенный вспять,
          <w:br/>
          и вы вашей ручкой печальной
          <w:br/>
          не сможете грядку вскопать.
          <w:br/>
          <w:br/>
          Не будет ни киндзы, ни лука.
          <w:br/>
          Повянут, взойти не успев…
          <w:br/>
          И эта вселенская мука
          <w:br/>
          страшнее, чем ярость и гнев.
          <w:br/>
          <w:br/>
          Как это не к месту, некстати:
          <w:br/>
          апрель, а земля в серебре!
          <w:br/>
          Вы только вглядитесь, представьте,
          <w:br/>
          что значим мы в этой игре?
          <w:br/>
          <w:br/>
          В январские шубы одеться?
          <w:br/>
          Все вспомнить и вновь повторить?.
          <w:br/>
          Когда бы хоть облик гвардейца,
          <w:br/>
          так было б о чем говорить.
          <w:br/>
          <w:br/>
          Но вам не поможет оковы
          <w:br/>
          разбить до скончания лет
          <w:br/>
          мой праведный, мой бестолковый,
          <w:br/>
          беспомощный мой силуэт.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2022-03-17T22:33:48+03:00</dcterms:created>
  <dcterms:modified xsi:type="dcterms:W3CDTF">2022-03-17T22:33:48+03:00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