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Терем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Иоанне Б.
          <w:br/>
          Тихи дни и годы — годы в терему,
          <w:br/>
          Словно льются воды медленно во тьму.
          <w:br/>
          День неслышно тает, гаснет без следа…
          <w:br/>
          Тусклый свет роняет пестрая слюда;
          <w:br/>
          За окошком главы — малый край небес,
          <w:br/>
          По простенкам травы — непостижный лес.
          <w:br/>
          С темной образницы кроткий свет лампад…
          <w:br/>
          Те же, те же лица, что и день назад!
          <w:br/>
          Та же все работа, песни без души…
          <w:br/>
          Льются дни без счета, как вода в тиши…
          <w:br/>
          Только в воскресенье бегло видишь мир:
          <w:br/>
          В церкви чтенье, пенье — отдаленный клир,
          <w:br/>
          Дома смех, салазки, снежная гора,
          <w:br/>
          Да под вечер пляски, сказки гусляра.
          <w:br/>
          Сны усталых сладки — жжет лебяжий пух…
          <w:br/>
          На ухо загадки кто-то шепчет вслух,
          <w:br/>
          Снится сине море, снится царский сын,
          <w:br/>
          Знаешь страсть и горе, хоть на час один!
          <w:br/>
          Утро. С образницы кроткий свет на всех.
          <w:br/>
          Тихо, как в гробнице. За окошком — снег.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2022-03-19T10:56:23+03:00</dcterms:created>
  <dcterms:modified xsi:type="dcterms:W3CDTF">2022-03-19T10:56:23+03:00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