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"Тетя Мотя..."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Тетя Мотя
          <w:br/>
          В розовом капоте,
          <w:br/>
          Дядя Вадя
          <w:br/>
          В праздничном наряде,
          <w:br/>
          Кузина Зина
          <w:br/>
          В плаще резиновом,
          <w:br/>
          <w:br/>
          Папа
          <w:br/>
          В пижаме,
          <w:br/>
          На маме
          <w:br/>
          Шляпа,
          <w:br/>
          На сынишке Мишке
          <w:br/>
          Новые штанишки —
          <w:br/>
          Делают прогулку
          <w:br/>
          По нашему переулку…
          <w:br/>
          И вдруг явление
          <w:br/>
          Всем на удивление:
          <w:br/>
          Раскрасневшись от жары,
          <w:br/>
          Молодые маляры —
          <w:br/>
          Тит и Вася —
          <w:br/>
          Дом красят.
          <w:br/>
          Разделывают стены
          <w:br/>
          Под розовый оттенок…
          <w:br/>
          Кричит Мишка:
          <w:br/>
          — Ишь, как!
          <w:br/>
          Вот это ловко —
          <w:br/>
          Вместо кисточки спринцовка! —
          <w:br/>
          А папа Мише:
          <w:br/>
          — Удивляйся потише!
          <w:br/>
          Разве трудно догадаться,
          <w:br/>
          Что это — механизация?
          <w:br/>
          Скоро научатся даже
          <w:br/>
          Наспринцовывать портреты и пейзажи!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2021-11-10T13:59:06+03:00</dcterms:created>
  <dcterms:modified xsi:type="dcterms:W3CDTF">2021-11-10T13:59:06+03:00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