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Тихое слово о партии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партии немало громких слов
          <w:br/>
           И мною сказано, и не одним поэтом.
          <w:br/>
           Что искренность основой всех основ
          <w:br/>
           Была для нас — не сомневайтесь в этом.
          <w:br/>
           Пусть нынче тихие слова мои
          <w:br/>
           Всех предыдущих станут подтвержденьем.
          <w:br/>
          <w:br/>
          Весенний вечер. Я в кругу семьи.
          <w:br/>
           Домашний праздник. Скажем, день рожденья.
          <w:br/>
          <w:br/>
          На этаких собраньях мы с женой
          <w:br/>
           Порою чувствуем себя, как дети,
          <w:br/>
           Но шрамы, нанесенные войной,
          <w:br/>
           Как стаж и взносы в каждом партбилете.
          <w:br/>
          <w:br/>
          Здесь правит бабушка — глава стола,
          <w:br/>
           Наш патриарх, наш матриарх законный,
          <w:br/>
           Она еще подпольщицей была
          <w:br/>
           И комиссаром в Первой Конной.
          <w:br/>
          <w:br/>
          А мама (на двоих теперь одна)
          <w:br/>
           Из племени донбасских делегаток,
          <w:br/>
           О том, что в жизни вынесла она,
          <w:br/>
           У нас не говорят — таков порядок.
          <w:br/>
          <w:br/>
          Безвременно погибшие отцы
          <w:br/>
           Здесь, на правах партийных прикрепленных,
          <w:br/>
           Как на постах застывшие бойцы,
          <w:br/>
           Глядят на нас с портретов сохраненных.
          <w:br/>
          <w:br/>
          Всех родичей своих не охватив —
          <w:br/>
           Им в стих один никак не уместиться,-
          <w:br/>
           Я описал семейный партактив.
          <w:br/>
           Он мал, но все ж великого частица.
          <w:br/>
          <w:br/>
          И можем мы грядущему в глаза
          <w:br/>
           Смотреть всем домом — прямо, а не косо.
          <w:br/>
           …О партии хотел я рассказать,
          <w:br/>
           А вышло — что по личному вопросу.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2022-04-23T19:48:02+03:00</dcterms:created>
  <dcterms:modified xsi:type="dcterms:W3CDTF">2022-04-23T19:48:02+03:00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