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траве — тишина,
          <w:br/>
          Тишина
          <w:br/>
          В траве — тишина,
          <w:br/>
          в камыше — тишина,
          <w:br/>
          в лесу — тишина.
          <w:br/>
          Так тихо,
          <w:br/>
             что стыдно глаза распахнуть
          <w:br/>
                        и на землю ступить.
          <w:br/>
          Так тихо,
          <w:br/>
             что страшно.
          <w:br/>
          Так тихо,
          <w:br/>
             что ноет спина.
          <w:br/>
          Так тихо,
          <w:br/>
             что слово любое сказать —
          <w:br/>
                      все равно что убить.
          <w:br/>
          Визжащий,
          <w:br/>
                орущий,
          <w:br/>
                   разболтанный мир
          <w:br/>
                      заболел тишиной.
          <w:br/>
          Лежит он —
          <w:br/>
          спеленут крест-накрест
          <w:br/>
          ее покрывалом тугим.
          <w:br/>
          Так тихо,
          <w:br/>
             как будто все птицы
          <w:br/>
                     покинули землю,
          <w:br/>
                          одна за одной.
          <w:br/>
          Как будто все люди
          <w:br/>
                оставили землю
          <w:br/>
                      один за другим.
          <w:br/>
          Как будто земля превратилась
          <w:br/>
          в беззвучный
          <w:br/>
             музей тишины.
          <w:br/>
          <w:br/>
          Так тихо,
          <w:br/>
             что музыку надо, как чье-то лицо,
          <w:br/>
                                      вспоминать,
          <w:br/>
          Так тихо,
          <w:br/>
             что даже тишайшие мысли
          <w:br/>
                         далёко
          <w:br/>
                            слышны.
          <w:br/>
          Так тихо,
          <w:br/>
             что хочется заново
          <w:br/>
                      жизнь
          <w:br/>
                         начинать.
          <w:br/>
          Так тихо...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2021-11-10T09:59:49+03:00</dcterms:created>
  <dcterms:modified xsi:type="dcterms:W3CDTF">2021-11-10T09:59:49+03:00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