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"То была не интрижка..."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была не интрижка,-
          <w:br/>
          Ты была на ладошке,
          <w:br/>
          Как прекрасная книжка
          <w:br/>
          В грубой суперобложке.
          <w:br/>
          <w:br/>
          Я влюблен был как мальчик -
          <w:br/>
          С тихим трепетом тайным
          <w:br/>
          Я листал наш романчик
          <w:br/>
          С неприличным названьем.
          <w:br/>
          <w:br/>
          Были слезы, угрозы -
          <w:br/>
          Все одни и все те же,-
          <w:br/>
          В основном была проза,
          <w:br/>
          А стихи были реже.
          <w:br/>
          <w:br/>
          Твои бурные ласки
          <w:br/>
          И все прочие средства -
          <w:br/>
          Это страшно, как в сказке
          <w:br/>
          Очень раннего детства.
          <w:br/>
          <w:br/>
          Я надеялся втайне,
          <w:br/>
          Что тебя не листали,
          <w:br/>
          Но тебя, как в читальне,
          <w:br/>
          Слишком многие брали.
          <w:br/>
          <w:br/>
          Не дождаться мне мига,
          <w:br/>
          Когда я с опозданьем
          <w:br/>
          Сдам с рук на руки книгу
          <w:br/>
          С неприличным названьем.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2021-11-10T11:12:16+03:00</dcterms:created>
  <dcterms:modified xsi:type="dcterms:W3CDTF">2021-11-10T11:12:16+03:00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