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То ручейком, то мелкою речушкой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То ручейком, то мелкою речушкой,
          <w:br/>
          Что не спеша по камешкам течёт,
          <w:br/>
          То чашей родника (с пробитым краем),
          <w:br/>
          Чью гладь новорождённые ключи
          <w:br/>
          Ребячьими вздымают кулачками, –
          <w:br/>
          Водораздел лежит передо мной.
          <w:br/>
          Извилисто, игриво, прихотливо
          <w:br/>
          Бегут речушки и ручьи. Отсюда
          <w:br/>
          Они сейчас расходятся навеки,
          <w:br/>
          На много тысяч вёрст. Их разлучают
          <w:br/>
          Не горные хребты и не ущелья,
          <w:br/>
          А бугорки да мелкие лощины
          <w:br/>
          Среди полей и зелени лугов.
          <w:br/>
          Такая бесконечная равнина,
          <w:br/>
          Так всё вокруг открыто и просторно,
          <w:br/>
          Что веришь, будто речки и ручьи
          <w:br/>
          Расходятся навек по доброй воле,
          <w:br/>
          По прихоти дорогу избирают,
          <w:br/>
          Текут себе куда кому охота,
          <w:br/>
          В какие хочешь реки и моря.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2022-03-19T06:23:12+03:00</dcterms:created>
  <dcterms:modified xsi:type="dcterms:W3CDTF">2022-03-19T06:23:12+03:00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