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То что меня касалось было на 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что меня касалось было на солнце
          <w:br/>
           Солнце было в зиме
          <w:br/>
           Зима была во тьме
          <w:br/>
           Всё что ко мне прикасалось превращалось во ртуть водопада
          <w:br/>
           (Всё было тихо и таяло лето во рту)
          <w:br/>
           Солнце качалось
          <w:br/>
           Время кончалось
          <w:br/>
           Архонт прижимался к земле
          <w:br/>
           Душа мирозданья смеялась во тьме на мосту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2022-04-21T20:51:47+03:00</dcterms:created>
  <dcterms:modified xsi:type="dcterms:W3CDTF">2022-04-21T20:51:47+03:00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