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Промчались годы заточенья;
          <w:br/>
          Недолго, мирные друзья,
          <w:br/>
          Нам видеть кров уединенья
          <w:br/>
          И царскосельские поля.
          <w:br/>
          Разлука ждет нас у порогу,
          <w:br/>
          Зовет нас дальний света шум,
          <w:br/>
          И каждый смотрит на дорогу
          <w:br/>
          С волненьем гордых, юных дум.
          <w:br/>
          Иной, под кивер спрятав ум,
          <w:br/>
          Уже в воинственном наряде
          <w:br/>
          Гусарской саблею махнул -
          <w:br/>
          В крещенской утренней прохладе
          <w:br/>
          Красиво мерзнет на параде,
          <w:br/>
          А греться едет в караул;
          <w:br/>
          Другой, рожденный быть вельможей,
          <w:br/>
          Не честь, а почести любя,
          <w:br/>
          У плута знатного в прихожей
          <w:br/>
          Покорным плутом зрит себя;
          <w:br/>
          Лишь я, судьбе во всем послушный,
          <w:br/>
          Счастливой лени верный сын,
          <w:br/>
          Душой беспечный, равнодушный,
          <w:br/>
          Я тихо задремал один...
          <w:br/>
          Равны мне писари, уланы,
          <w:br/>
          Равны законы, кивера,
          <w:br/>
          Не рвусь я грудью в капитаны
          <w:br/>
          И не ползу в асессора;
          <w:br/>
          Друзья! немного снисхожденья -
          <w:br/>
          Оставьте красный мне колпак,
          <w:br/>
          Пока его за прегрешенья
          <w:br/>
          Не променял я на шишак,
          <w:br/>
          Пока ленивому возможно,
          <w:br/>
          Не опасаясь грозных бед,
          <w:br/>
          Еще рукой неосторожной
          <w:br/>
          В июле распахнуть жилет.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2021-11-10T18:22:25+03:00</dcterms:created>
  <dcterms:modified xsi:type="dcterms:W3CDTF">2021-11-10T18:22:25+03:00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