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Товарищу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Морщины новые на лбу —
          <w:br/>
           Тяжелой жизни нашей вехи.
          <w:br/>
           Товарищ, кончим ли борьбу?
          <w:br/>
           Товарищ, сложим ли доспехи? 
          <w:br/>
          <w:br/>
          Свободе нужен пьедестал,
          <w:br/>
           Мы создадим его из стали.
          <w:br/>
           Товарищ, знаю, ты устал.
          <w:br/>
           И я устал. Мы все устали. 
          <w:br/>
          <w:br/>
          Я — не герой. Но ты — герой.
          <w:br/>
           И крепок я — твоею силой.
          <w:br/>
           О, как мне хочется порой
          <w:br/>
           Прийти к тебе, товарищ милый! 
          <w:br/>
          <w:br/>
          Прийти. Взглянуть в твои глаза.
          <w:br/>
           Смотреть в них долго с лаской нежной.
          <w:br/>
           Еще не минула гроза,
          <w:br/>
           И мы пред битвой неизбежной. 
          <w:br/>
          <w:br/>
          Мы будем биться. И следить
          <w:br/>
           Я за тобою буду взглядом.
          <w:br/>
           С тобой я должен победить
          <w:br/>
           Иль умереть с тобою рядом!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2022-04-22T12:02:15+03:00</dcterms:created>
  <dcterms:modified xsi:type="dcterms:W3CDTF">2022-04-22T12:02:15+03:00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