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"Только закрою горячие веки..."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закрою горячие веки
          <w:br/>
          Райские розы, райские реки...
          <w:br/>
          <w:br/>
          Где-то далече,
          <w:br/>
          Как в забытьи,
          <w:br/>
          Нежные речи
          <w:br/>
          Райской змеи.
          <w:br/>
          <w:br/>
          И узнаю,
          <w:br/>
          Грустная Ева,
          <w:br/>
          Царское древо
          <w:br/>
          В круглом раю.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2021-11-11T01:10:55+03:00</dcterms:created>
  <dcterms:modified xsi:type="dcterms:W3CDTF">2021-11-11T01:10:55+03:00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