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Томился Тютчев в темноте ночной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Томился Тютчев в темноте ночной,
          <w:br/>
           И Блок впотьмах вздыхал под одеялом
          <w:br/>
           И только я, под яркою луной,
          <w:br/>
           Жду. улыбаясь, деву из подвала.
          <w:br/>
          <w:br/>
          Откуда счастье юное ко мне,
          <w:br/>
           Нелепое, ненужное, простое,
          <w:br/>
           Шлет поцелуи городской луне,
          <w:br/>
           Смеется над усердием святого.
          <w:br/>
          <w:br/>
          В оранжевых и розовых чулках
          <w:br/>
           Скелет и Гамлет, Делия в цилиндре.
          <w:br/>
           Оно танцует у меня в ногах,
          <w:br/>
           На голове и на тетради чинно.
          <w:br/>
          <w:br/>
          О, муза, счастье ты меня не знаешь
          <w:br/>
           Я. может быть, хотел бы быть святым
          <w:br/>
           Растрачиваешь жизнь и напеваешь
          <w:br/>
           Прозрачным зимним вечером пустым.
          <w:br/>
          <w:br/>
          Я, может быть. хотел понять несчастных,
          <w:br/>
           Немых, как камень, мелких, как вода,
          <w:br/>
           Как небо, белых, низких и прекрасных К
          <w:br/>
           Как девушка, печальных навсегда.
          <w:br/>
          <w:br/>
          Но счастие не слушалось поэта,
          <w:br/>
           Оно в Париже проводило лето.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2022-04-22T17:53:28+03:00</dcterms:created>
  <dcterms:modified xsi:type="dcterms:W3CDTF">2022-04-22T17:53:28+03:00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